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554" w:rsidRDefault="007B1554" w:rsidP="004567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732" w:rsidRPr="00456732" w:rsidRDefault="00456732" w:rsidP="004567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732">
        <w:rPr>
          <w:rFonts w:ascii="Times New Roman" w:hAnsi="Times New Roman" w:cs="Times New Roman"/>
          <w:b/>
          <w:sz w:val="28"/>
          <w:szCs w:val="28"/>
        </w:rPr>
        <w:t>В региональном Роскадастре расскажут, как исправить реестровую ошибку</w:t>
      </w:r>
    </w:p>
    <w:p w:rsidR="00456732" w:rsidRPr="00456732" w:rsidRDefault="00456732" w:rsidP="004567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732">
        <w:rPr>
          <w:rFonts w:ascii="Times New Roman" w:hAnsi="Times New Roman" w:cs="Times New Roman"/>
          <w:b/>
          <w:sz w:val="28"/>
          <w:szCs w:val="28"/>
        </w:rPr>
        <w:t>12 ноября</w:t>
      </w:r>
      <w:r w:rsidRPr="00456732">
        <w:rPr>
          <w:rFonts w:ascii="Times New Roman" w:hAnsi="Times New Roman" w:cs="Times New Roman"/>
          <w:bCs/>
          <w:sz w:val="28"/>
          <w:szCs w:val="28"/>
        </w:rPr>
        <w:t xml:space="preserve"> в филиале ППК «Роскадастр» по Новосибирской области пройдет телефонное консультирование по вопросам исправления реестровых ошибок в сведениях Единого государственного реестра недвижимости (ЕГРН).</w:t>
      </w:r>
    </w:p>
    <w:p w:rsidR="00456732" w:rsidRPr="00456732" w:rsidRDefault="00456732" w:rsidP="004567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732">
        <w:rPr>
          <w:rFonts w:ascii="Times New Roman" w:hAnsi="Times New Roman" w:cs="Times New Roman"/>
          <w:bCs/>
          <w:sz w:val="28"/>
          <w:szCs w:val="28"/>
        </w:rPr>
        <w:t>Реестровая ошибка – ошибка, перенесенная в ЕГРН из межевых и технических планов, карт-планов территории, актов обследования и других документов, представленных на государственный кадастровый учет.</w:t>
      </w:r>
    </w:p>
    <w:p w:rsidR="00456732" w:rsidRPr="00456732" w:rsidRDefault="00456732" w:rsidP="004567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732">
        <w:rPr>
          <w:rFonts w:ascii="Times New Roman" w:hAnsi="Times New Roman" w:cs="Times New Roman"/>
          <w:bCs/>
          <w:sz w:val="28"/>
          <w:szCs w:val="28"/>
        </w:rPr>
        <w:t>В ходе горячей линии жители региона смогут задать вопросы:</w:t>
      </w:r>
    </w:p>
    <w:p w:rsidR="00456732" w:rsidRPr="00456732" w:rsidRDefault="00456732" w:rsidP="004567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732">
        <w:rPr>
          <w:rFonts w:ascii="Times New Roman" w:hAnsi="Times New Roman" w:cs="Times New Roman"/>
          <w:bCs/>
          <w:sz w:val="28"/>
          <w:szCs w:val="28"/>
        </w:rPr>
        <w:t>- что нужно сделать при обнаружении реестровой ошибки;</w:t>
      </w:r>
    </w:p>
    <w:p w:rsidR="00456732" w:rsidRPr="00456732" w:rsidRDefault="00456732" w:rsidP="004567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732">
        <w:rPr>
          <w:rFonts w:ascii="Times New Roman" w:hAnsi="Times New Roman" w:cs="Times New Roman"/>
          <w:bCs/>
          <w:sz w:val="28"/>
          <w:szCs w:val="28"/>
        </w:rPr>
        <w:t>- каков порядок исправления неточностей в сведениях ЕГРН;</w:t>
      </w:r>
    </w:p>
    <w:p w:rsidR="00456732" w:rsidRPr="00456732" w:rsidRDefault="00456732" w:rsidP="004567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732">
        <w:rPr>
          <w:rFonts w:ascii="Times New Roman" w:hAnsi="Times New Roman" w:cs="Times New Roman"/>
          <w:bCs/>
          <w:sz w:val="28"/>
          <w:szCs w:val="28"/>
        </w:rPr>
        <w:t>- в каких случаях ошибка не подлежит исправлению.</w:t>
      </w:r>
    </w:p>
    <w:p w:rsidR="00456732" w:rsidRPr="00456732" w:rsidRDefault="00456732" w:rsidP="004567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732">
        <w:rPr>
          <w:rFonts w:ascii="Times New Roman" w:hAnsi="Times New Roman" w:cs="Times New Roman"/>
          <w:bCs/>
          <w:sz w:val="28"/>
          <w:szCs w:val="28"/>
        </w:rPr>
        <w:t xml:space="preserve">На эти и другие вопросы о порядке исправления реестровых ошибок ответит заместитель начальника отдела обеспечения ведения и нормализации данных ЕГРН </w:t>
      </w:r>
      <w:r w:rsidRPr="00456732">
        <w:rPr>
          <w:rFonts w:ascii="Times New Roman" w:hAnsi="Times New Roman" w:cs="Times New Roman"/>
          <w:b/>
          <w:sz w:val="28"/>
          <w:szCs w:val="28"/>
        </w:rPr>
        <w:t>Александра Овод</w:t>
      </w:r>
      <w:r w:rsidRPr="00456732">
        <w:rPr>
          <w:rFonts w:ascii="Times New Roman" w:hAnsi="Times New Roman" w:cs="Times New Roman"/>
          <w:bCs/>
          <w:sz w:val="28"/>
          <w:szCs w:val="28"/>
        </w:rPr>
        <w:t>.</w:t>
      </w:r>
    </w:p>
    <w:p w:rsidR="00456732" w:rsidRPr="00456732" w:rsidRDefault="00456732" w:rsidP="004567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732">
        <w:rPr>
          <w:rFonts w:ascii="Times New Roman" w:hAnsi="Times New Roman" w:cs="Times New Roman"/>
          <w:bCs/>
          <w:sz w:val="28"/>
          <w:szCs w:val="28"/>
        </w:rPr>
        <w:t xml:space="preserve">Телефонное консультирование пройдет </w:t>
      </w:r>
      <w:r w:rsidRPr="00456732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456732">
        <w:rPr>
          <w:rFonts w:ascii="Times New Roman" w:hAnsi="Times New Roman" w:cs="Times New Roman"/>
          <w:bCs/>
          <w:sz w:val="28"/>
          <w:szCs w:val="28"/>
        </w:rPr>
        <w:t xml:space="preserve"> по телефону:</w:t>
      </w:r>
      <w:r w:rsidRPr="00456732">
        <w:rPr>
          <w:rFonts w:ascii="Times New Roman" w:hAnsi="Times New Roman" w:cs="Times New Roman"/>
          <w:bCs/>
          <w:sz w:val="28"/>
          <w:szCs w:val="28"/>
        </w:rPr>
        <w:br/>
      </w:r>
      <w:r w:rsidRPr="00456732">
        <w:rPr>
          <w:rFonts w:ascii="Times New Roman" w:hAnsi="Times New Roman" w:cs="Times New Roman"/>
          <w:b/>
          <w:sz w:val="28"/>
          <w:szCs w:val="28"/>
        </w:rPr>
        <w:t>8 (383) 349-95-69, доб. 2101</w:t>
      </w:r>
      <w:r w:rsidRPr="00456732">
        <w:rPr>
          <w:rFonts w:ascii="Times New Roman" w:hAnsi="Times New Roman" w:cs="Times New Roman"/>
          <w:bCs/>
          <w:sz w:val="28"/>
          <w:szCs w:val="28"/>
        </w:rPr>
        <w:t>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456732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56732">
        <w:rPr>
          <w:rFonts w:ascii="Times New Roman" w:hAnsi="Times New Roman" w:cs="Times New Roman"/>
          <w:i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75178"/>
    <w:rsid w:val="001A5E3C"/>
    <w:rsid w:val="002E57DC"/>
    <w:rsid w:val="003E304F"/>
    <w:rsid w:val="00456732"/>
    <w:rsid w:val="007B1554"/>
    <w:rsid w:val="008B29BD"/>
    <w:rsid w:val="008D2C32"/>
    <w:rsid w:val="008E6ABD"/>
    <w:rsid w:val="008F7506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7</cp:revision>
  <dcterms:created xsi:type="dcterms:W3CDTF">2025-07-02T01:19:00Z</dcterms:created>
  <dcterms:modified xsi:type="dcterms:W3CDTF">2025-11-09T15:41:00Z</dcterms:modified>
</cp:coreProperties>
</file>